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Sunol Super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Water Well-1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Obaid Abdullah</w:t>
      </w:r>
      <w:r>
        <w:rPr>
          <w:rFonts w:ascii="Arial" w:cs="Arial" w:hAnsi="Arial"/>
          <w:sz w:val="24"/>
          <w:szCs w:val="24"/>
        </w:rPr>
        <w:t xml:space="preserve"> at </w:t>
      </w:r>
      <w:r w:rsidRPr="004B1A6B">
        <w:rPr>
          <w:rFonts w:ascii="Arial" w:cs="Arial" w:hAnsi="Arial"/>
          <w:sz w:val="24"/>
          <w:szCs w:val="24"/>
          <w:highlight w:val="yellow"/>
        </w:rPr>
        <w:t>510-332-5051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Sunol Super Stop</w:t>
      </w:r>
      <w:r w:rsidRPr="00D10A7C">
        <w:rPr>
          <w:rFonts w:ascii="Arial" w:cs="Arial" w:hAnsi="Arial"/>
          <w:sz w:val="24"/>
          <w:szCs w:val="24"/>
        </w:rPr>
        <w:t xml:space="preserve"> a </w:t>
      </w:r>
      <w:r w:rsidRPr="004B1A6B">
        <w:rPr>
          <w:rFonts w:ascii="Arial" w:cs="Arial" w:hAnsi="Arial"/>
          <w:sz w:val="24"/>
          <w:szCs w:val="24"/>
          <w:highlight w:val="yellow"/>
        </w:rPr>
        <w:t>510-332-5051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Sunol Super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510-332-5051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Sunol Super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510-332-5051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Sunol Super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510-332-5051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Sunol Super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510-332-5051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