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Hayward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Alex Ameri</w:t>
      </w:r>
      <w:r>
        <w:rPr>
          <w:rFonts w:ascii="Arial" w:cs="Arial" w:hAnsi="Arial"/>
          <w:sz w:val="24"/>
          <w:szCs w:val="24"/>
        </w:rPr>
        <w:t xml:space="preserve"> at </w:t>
      </w:r>
      <w:r w:rsidRPr="004B1A6B">
        <w:rPr>
          <w:rFonts w:ascii="Arial" w:cs="Arial" w:hAnsi="Arial"/>
          <w:sz w:val="24"/>
          <w:szCs w:val="24"/>
          <w:highlight w:val="yellow"/>
        </w:rPr>
        <w:t>510-583-4720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Hayward</w:t>
      </w:r>
      <w:r w:rsidRPr="00D10A7C">
        <w:rPr>
          <w:rFonts w:ascii="Arial" w:cs="Arial" w:hAnsi="Arial"/>
          <w:sz w:val="24"/>
          <w:szCs w:val="24"/>
        </w:rPr>
        <w:t xml:space="preserve"> a </w:t>
      </w:r>
      <w:r w:rsidRPr="004B1A6B">
        <w:rPr>
          <w:rFonts w:ascii="Arial" w:cs="Arial" w:hAnsi="Arial"/>
          <w:sz w:val="24"/>
          <w:szCs w:val="24"/>
          <w:highlight w:val="yellow"/>
        </w:rPr>
        <w:t>510-583-4720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Hayward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510-583-4720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Hayward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510-583-4720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Hayward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510-583-4720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Hayward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510-583-4720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