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Early Learning Center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0202599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Jana Hanak</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530-694-2230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