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Lundberg Family Farm</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#2, Well #3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Chad _brumit</w:t>
      </w:r>
      <w:r>
        <w:rPr>
          <w:rFonts w:ascii="Arial" w:cs="Arial" w:hAnsi="Arial"/>
          <w:sz w:val="24"/>
          <w:szCs w:val="24"/>
        </w:rPr>
        <w:t xml:space="preserve"> at </w:t>
      </w:r>
      <w:r w:rsidRPr="004B1A6B">
        <w:rPr>
          <w:rFonts w:ascii="Arial" w:cs="Arial" w:hAnsi="Arial"/>
          <w:sz w:val="24"/>
          <w:szCs w:val="24"/>
          <w:highlight w:val="yellow"/>
        </w:rPr>
        <w:t>530-882-4551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Lundberg Family Farm</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530-882-4551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Lundberg Family Farm</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530-882-4551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Lundberg Family Farm</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530-882-4551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Lundberg Family Farm</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530-882-4551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Lundberg Family Farm</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530-882-4551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