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Fedex 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0409194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O'brian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O'brian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Contact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480-263-3002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