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Bowman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Bowman Acres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Bowman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Bowman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Bowman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Bowman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