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Sandy Point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Price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Price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925-516-4686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