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Olson Tract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0900307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Dean Raven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831-761-3282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