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Fresno County Wwd 28</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Wwd 28</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Fresno County Wwd 28</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Fresno County Wwd 28</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Wwd 28</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Fresno County Wwd 28</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