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Calwa Park &amp; Recreation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 Mahler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Calwa Park &amp; Recreation Dist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Calwa Park &amp; Recreation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Calwa Park &amp; Recreation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Calwa Park &amp; Recreation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Calwa Park &amp; Recreation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