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Highlands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Denise Wilde</w:t>
      </w:r>
      <w:r>
        <w:rPr>
          <w:rFonts w:ascii="Arial" w:cs="Arial" w:hAnsi="Arial"/>
          <w:sz w:val="24"/>
          <w:szCs w:val="24"/>
        </w:rPr>
        <w:t xml:space="preserve"> at </w:t>
      </w:r>
      <w:r w:rsidRPr="004B1A6B">
        <w:rPr>
          <w:rFonts w:ascii="Arial" w:cs="Arial" w:hAnsi="Arial"/>
          <w:sz w:val="24"/>
          <w:szCs w:val="24"/>
          <w:highlight w:val="yellow"/>
        </w:rPr>
        <w:t>720-569-7191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Highlands</w:t>
      </w:r>
      <w:r w:rsidRPr="00D10A7C">
        <w:rPr>
          <w:rFonts w:ascii="Arial" w:cs="Arial" w:hAnsi="Arial"/>
          <w:sz w:val="24"/>
          <w:szCs w:val="24"/>
        </w:rPr>
        <w:t xml:space="preserve"> a </w:t>
      </w:r>
      <w:r w:rsidRPr="004B1A6B">
        <w:rPr>
          <w:rFonts w:ascii="Arial" w:cs="Arial" w:hAnsi="Arial"/>
          <w:sz w:val="24"/>
          <w:szCs w:val="24"/>
          <w:highlight w:val="yellow"/>
        </w:rPr>
        <w:t>720-569-7191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Highlands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720-569-7191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Highlands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720-569-7191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Highlands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720-569-7191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Highlands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720-569-7191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