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Joe Ricken/us Forest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Richen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Joe Ricken/us Forest Service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Joe Ricken/us Forest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Joe Ricken/us Forest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Joe Ricken/us Forest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Joe Ricken/us Forest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