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Sumner Peck Ranch Winery &amp; Fruit Stand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Controller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559-822-2525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