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Enchanted Palms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Ruffner</w:t>
      </w:r>
      <w:r>
        <w:rPr>
          <w:rFonts w:ascii="Arial" w:cs="Arial" w:hAnsi="Arial"/>
          <w:sz w:val="24"/>
          <w:szCs w:val="24"/>
        </w:rPr>
        <w:t xml:space="preserve"> at </w:t>
      </w:r>
      <w:r w:rsidRPr="004B1A6B">
        <w:rPr>
          <w:rFonts w:ascii="Arial" w:cs="Arial" w:hAnsi="Arial"/>
          <w:sz w:val="24"/>
          <w:szCs w:val="24"/>
          <w:highlight w:val="yellow"/>
        </w:rPr>
        <w:t>858-735-6312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Enchanted Palms</w:t>
      </w:r>
      <w:r w:rsidRPr="00D10A7C">
        <w:rPr>
          <w:rFonts w:ascii="Arial" w:cs="Arial" w:hAnsi="Arial"/>
          <w:sz w:val="24"/>
          <w:szCs w:val="24"/>
        </w:rPr>
        <w:t xml:space="preserve"> a </w:t>
      </w:r>
      <w:r w:rsidRPr="004B1A6B">
        <w:rPr>
          <w:rFonts w:ascii="Arial" w:cs="Arial" w:hAnsi="Arial"/>
          <w:sz w:val="24"/>
          <w:szCs w:val="24"/>
          <w:highlight w:val="yellow"/>
        </w:rPr>
        <w:t>858-735-6312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Enchanted Palms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858-735-6312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Enchanted Palms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858-735-6312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Enchanted Palms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858-735-6312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Enchanted Palms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858-735-6312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