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Cartago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Carolyn Suchy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413-530-9858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