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El Adobe Poa, Inc.</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 Raw, Well 02 -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Kyle Wilkerson</w:t>
      </w:r>
      <w:r>
        <w:rPr>
          <w:rFonts w:ascii="Arial" w:cs="Arial" w:hAnsi="Arial"/>
          <w:sz w:val="24"/>
          <w:szCs w:val="24"/>
        </w:rPr>
        <w:t xml:space="preserve"> at </w:t>
      </w:r>
      <w:r w:rsidRPr="004B1A6B">
        <w:rPr>
          <w:rFonts w:ascii="Arial" w:cs="Arial" w:hAnsi="Arial"/>
          <w:sz w:val="24"/>
          <w:szCs w:val="24"/>
          <w:highlight w:val="yellow"/>
        </w:rPr>
        <w:t>661-444-7338</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El Adobe Poa, Inc.</w:t>
      </w:r>
      <w:r w:rsidR="0029798A" w:rsidRPr="00D10A7C">
        <w:rPr>
          <w:rFonts w:ascii="Arial" w:cs="Arial" w:hAnsi="Arial"/>
          <w:sz w:val="24"/>
          <w:szCs w:val="24"/>
        </w:rPr>
        <w:t xml:space="preserve"> a </w:t>
      </w:r>
      <w:r w:rsidR="0029798A" w:rsidRPr="004B1A6B">
        <w:rPr>
          <w:rFonts w:ascii="Arial" w:cs="Arial" w:hAnsi="Arial"/>
          <w:sz w:val="24"/>
          <w:szCs w:val="24"/>
          <w:highlight w:val="yellow"/>
        </w:rPr>
        <w:t>661-444-7338</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El Adobe Poa, Inc.</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661-444-7338</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El Adobe Poa, Inc.</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661-444-7338</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El Adobe Poa, Inc.</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661-444-7338</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El Adobe Poa, Inc.</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661-444-7338</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