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West Valley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Nate Cascarano</w:t>
      </w:r>
      <w:r>
        <w:rPr>
          <w:rFonts w:ascii="Arial" w:cs="Arial" w:hAnsi="Arial"/>
          <w:sz w:val="24"/>
          <w:szCs w:val="24"/>
        </w:rPr>
        <w:t xml:space="preserve"> at </w:t>
      </w:r>
      <w:r w:rsidRPr="004B1A6B">
        <w:rPr>
          <w:rFonts w:ascii="Arial" w:cs="Arial" w:hAnsi="Arial"/>
          <w:sz w:val="24"/>
          <w:szCs w:val="24"/>
          <w:highlight w:val="yellow"/>
        </w:rPr>
        <w:t>661-965-1869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West Valley Mutual Water Company</w:t>
      </w:r>
      <w:r w:rsidRPr="00D10A7C">
        <w:rPr>
          <w:rFonts w:ascii="Arial" w:cs="Arial" w:hAnsi="Arial"/>
          <w:sz w:val="24"/>
          <w:szCs w:val="24"/>
        </w:rPr>
        <w:t xml:space="preserve"> a </w:t>
      </w:r>
      <w:r w:rsidRPr="004B1A6B">
        <w:rPr>
          <w:rFonts w:ascii="Arial" w:cs="Arial" w:hAnsi="Arial"/>
          <w:sz w:val="24"/>
          <w:szCs w:val="24"/>
          <w:highlight w:val="yellow"/>
        </w:rPr>
        <w:t>661-965-1869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West Valley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661-965-1869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West Valley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661-965-1869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West Valley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661-965-1869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West Valley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661-965-1869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