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Ranchos Del Rio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Fisher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661-338-9724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