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Associate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Lencioni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