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Josephina And Enrique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Josephina Hernandez</w:t>
      </w:r>
      <w:r>
        <w:rPr>
          <w:rFonts w:ascii="Arial" w:cs="Arial" w:hAnsi="Arial"/>
          <w:sz w:val="24"/>
          <w:szCs w:val="24"/>
        </w:rPr>
        <w:t xml:space="preserve"> at </w:t>
      </w:r>
      <w:r w:rsidRPr="004B1A6B">
        <w:rPr>
          <w:rFonts w:ascii="Arial" w:cs="Arial" w:hAnsi="Arial"/>
          <w:sz w:val="24"/>
          <w:szCs w:val="24"/>
          <w:highlight w:val="yellow"/>
        </w:rPr>
        <w:t>661-900-1535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Josephina And Enrique Water System</w:t>
      </w:r>
      <w:r w:rsidRPr="00D10A7C">
        <w:rPr>
          <w:rFonts w:ascii="Arial" w:cs="Arial" w:hAnsi="Arial"/>
          <w:sz w:val="24"/>
          <w:szCs w:val="24"/>
        </w:rPr>
        <w:t xml:space="preserve"> a </w:t>
      </w:r>
      <w:r w:rsidRPr="004B1A6B">
        <w:rPr>
          <w:rFonts w:ascii="Arial" w:cs="Arial" w:hAnsi="Arial"/>
          <w:sz w:val="24"/>
          <w:szCs w:val="24"/>
          <w:highlight w:val="yellow"/>
        </w:rPr>
        <w:t>661-900-1535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Josephina And Enrique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661-900-1535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Josephina And Enrique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661-900-1535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Josephina And Enrique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661-900-1535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Josephina And Enrique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661-900-1535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