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Jasmine Vineyards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1504002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Luis Katsurayama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Food Safety Mgr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661-792-2141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