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Wasco,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Luis Villa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Wrks Dir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661-758-7273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