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 Forest Service-fuller Group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Melissa Brosnan</w:t>
      </w:r>
      <w:r>
        <w:rPr>
          <w:rFonts w:ascii="Arial" w:cs="Arial" w:hAnsi="Arial"/>
          <w:sz w:val="24"/>
          <w:szCs w:val="24"/>
        </w:rPr>
        <w:t xml:space="preserve"> at </w:t>
      </w:r>
      <w:r w:rsidRPr="004B1A6B">
        <w:rPr>
          <w:rFonts w:ascii="Arial" w:cs="Arial" w:hAnsi="Arial"/>
          <w:sz w:val="24"/>
          <w:szCs w:val="24"/>
          <w:highlight w:val="yellow"/>
        </w:rPr>
        <w:t>415-973-5987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 Forest Service-fuller Group Camp</w:t>
      </w:r>
      <w:r w:rsidRPr="00D10A7C">
        <w:rPr>
          <w:rFonts w:ascii="Arial" w:cs="Arial" w:hAnsi="Arial"/>
          <w:sz w:val="24"/>
          <w:szCs w:val="24"/>
        </w:rPr>
        <w:t xml:space="preserve"> a </w:t>
      </w:r>
      <w:r w:rsidRPr="004B1A6B">
        <w:rPr>
          <w:rFonts w:ascii="Arial" w:cs="Arial" w:hAnsi="Arial"/>
          <w:sz w:val="24"/>
          <w:szCs w:val="24"/>
          <w:highlight w:val="yellow"/>
        </w:rPr>
        <w:t>415-973-5987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 Forest Service-fuller Group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415-973-5987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 Forest Service-fuller Group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415-973-5987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 Forest Service-fuller Group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415-973-5987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 Forest Service-fuller Group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415-973-5987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