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Lakeport Cinemas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Lotter</w:t>
      </w:r>
      <w:r>
        <w:rPr>
          <w:rFonts w:ascii="Arial" w:cs="Arial" w:hAnsi="Arial"/>
          <w:sz w:val="24"/>
          <w:szCs w:val="24"/>
        </w:rPr>
        <w:t xml:space="preserve"> at </w:t>
      </w:r>
      <w:r w:rsidRPr="004B1A6B">
        <w:rPr>
          <w:rFonts w:ascii="Arial" w:cs="Arial" w:hAnsi="Arial"/>
          <w:sz w:val="24"/>
          <w:szCs w:val="24"/>
          <w:highlight w:val="yellow"/>
        </w:rPr>
        <w:t>530-872-7700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Lakeport Cinemas</w:t>
      </w:r>
      <w:r w:rsidRPr="00D10A7C">
        <w:rPr>
          <w:rFonts w:ascii="Arial" w:cs="Arial" w:hAnsi="Arial"/>
          <w:sz w:val="24"/>
          <w:szCs w:val="24"/>
        </w:rPr>
        <w:t xml:space="preserve"> a </w:t>
      </w:r>
      <w:r w:rsidRPr="004B1A6B">
        <w:rPr>
          <w:rFonts w:ascii="Arial" w:cs="Arial" w:hAnsi="Arial"/>
          <w:sz w:val="24"/>
          <w:szCs w:val="24"/>
          <w:highlight w:val="yellow"/>
        </w:rPr>
        <w:t>530-872-7700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Lakeport Cinemas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530-872-7700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Lakeport Cinemas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530-872-7700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Lakeport Cinemas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530-872-7700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Lakeport Cinemas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530-872-7700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