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Ilead Agua Dulce Charter School</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05,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Ernesto Mora</w:t>
      </w:r>
      <w:r>
        <w:rPr>
          <w:rFonts w:ascii="Arial" w:cs="Arial" w:hAnsi="Arial"/>
          <w:sz w:val="24"/>
          <w:szCs w:val="24"/>
        </w:rPr>
        <w:t xml:space="preserve"> at </w:t>
      </w:r>
      <w:r w:rsidRPr="004B1A6B">
        <w:rPr>
          <w:rFonts w:ascii="Arial" w:cs="Arial" w:hAnsi="Arial"/>
          <w:sz w:val="24"/>
          <w:szCs w:val="24"/>
          <w:highlight w:val="yellow"/>
        </w:rPr>
        <w:t>661-269-0750</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Ilead Agua Dulce Charter School</w:t>
      </w:r>
      <w:r w:rsidR="0029798A" w:rsidRPr="00D10A7C">
        <w:rPr>
          <w:rFonts w:ascii="Arial" w:cs="Arial" w:hAnsi="Arial"/>
          <w:sz w:val="24"/>
          <w:szCs w:val="24"/>
        </w:rPr>
        <w:t xml:space="preserve"> a </w:t>
      </w:r>
      <w:r w:rsidR="0029798A" w:rsidRPr="004B1A6B">
        <w:rPr>
          <w:rFonts w:ascii="Arial" w:cs="Arial" w:hAnsi="Arial"/>
          <w:sz w:val="24"/>
          <w:szCs w:val="24"/>
          <w:highlight w:val="yellow"/>
        </w:rPr>
        <w:t>661-269-0750</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Ilead Agua Dulce Charter School</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661-269-0750</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Ilead Agua Dulce Charter School</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661-269-0750</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Ilead Agua Dulce Charter School</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661-269-0750</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Ilead Agua Dulce Charter School</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661-269-0750</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