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Nob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Nob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Nob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Nob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Nob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Nob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