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Miller And Kilpatrick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Joel Sears</w:t>
      </w:r>
      <w:r>
        <w:rPr>
          <w:rFonts w:ascii="Arial" w:cs="Arial" w:hAnsi="Arial"/>
          <w:sz w:val="24"/>
          <w:szCs w:val="24"/>
        </w:rPr>
        <w:t xml:space="preserve"> at </w:t>
      </w:r>
      <w:r w:rsidRPr="004B1A6B">
        <w:rPr>
          <w:rFonts w:ascii="Arial" w:cs="Arial" w:hAnsi="Arial"/>
          <w:sz w:val="24"/>
          <w:szCs w:val="24"/>
          <w:highlight w:val="yellow"/>
        </w:rPr>
        <w:t>323-267-2333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Miller And Kilpatrick</w:t>
      </w:r>
      <w:r w:rsidRPr="00D10A7C">
        <w:rPr>
          <w:rFonts w:ascii="Arial" w:cs="Arial" w:hAnsi="Arial"/>
          <w:sz w:val="24"/>
          <w:szCs w:val="24"/>
        </w:rPr>
        <w:t xml:space="preserve"> a </w:t>
      </w:r>
      <w:r w:rsidRPr="004B1A6B">
        <w:rPr>
          <w:rFonts w:ascii="Arial" w:cs="Arial" w:hAnsi="Arial"/>
          <w:sz w:val="24"/>
          <w:szCs w:val="24"/>
          <w:highlight w:val="yellow"/>
        </w:rPr>
        <w:t>323-267-2333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Miller And Kilpatrick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323-267-2333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Miller And Kilpatrick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323-267-2333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Miller And Kilpatrick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323-267-2333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Miller And Kilpatrick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323-267-2333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