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County Water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Tara Robinson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Resources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626-338-7301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