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WC - Bellflower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Erickson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WC - Bellflower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WC - Bellflower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WC - Bellflower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WC - Bellflower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WC - Bellflower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