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 Gabriel Valley Water Co-montebello 2</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Mwd Connection Cb-22 - Treated, Mwd Connection Cb-24 - Treated, Sgvwc Connection M-6 - Treated, Montebello Land And Water (north), Cal Water East Los Angeles (south)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Hai-van Nguyen</w:t>
      </w:r>
      <w:r>
        <w:rPr>
          <w:rFonts w:ascii="Arial" w:cs="Arial" w:hAnsi="Arial"/>
          <w:sz w:val="24"/>
          <w:szCs w:val="24"/>
        </w:rPr>
        <w:t xml:space="preserve"> at </w:t>
      </w:r>
      <w:r w:rsidRPr="004B1A6B">
        <w:rPr>
          <w:rFonts w:ascii="Arial" w:cs="Arial" w:hAnsi="Arial"/>
          <w:sz w:val="24"/>
          <w:szCs w:val="24"/>
          <w:highlight w:val="yellow"/>
        </w:rPr>
        <w:t>626-448-6183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 Gabriel Valley Water Co-montebello 2</w:t>
      </w:r>
      <w:r w:rsidR="0029798A" w:rsidRPr="00D10A7C">
        <w:rPr>
          <w:rFonts w:ascii="Arial" w:cs="Arial" w:hAnsi="Arial"/>
          <w:sz w:val="24"/>
          <w:szCs w:val="24"/>
        </w:rPr>
        <w:t xml:space="preserve"> a </w:t>
      </w:r>
      <w:r w:rsidR="0029798A" w:rsidRPr="004B1A6B">
        <w:rPr>
          <w:rFonts w:ascii="Arial" w:cs="Arial" w:hAnsi="Arial"/>
          <w:sz w:val="24"/>
          <w:szCs w:val="24"/>
          <w:highlight w:val="yellow"/>
        </w:rPr>
        <w:t>626-448-6183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 Gabriel Valley Water Co-montebello 2</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626-448-6183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 Gabriel Valley Water Co-montebello 2</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626-448-6183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 Gabriel Valley Water Co-montebello 2</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626-448-6183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 Gabriel Valley Water Co-montebello 2</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626-448-6183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