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Covina-city, Water Dept.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1910127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Rafael M. Fajardo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Rafael M. Fajardo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Public Works Directo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626-384-5489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