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Rowland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1910194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Dusty Moisio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 Operation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562-697-1726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