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Bowles Farming Co Hdq Water-forced Picme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Bowles Farming Co Hdq Water-forced Picme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Bowles Farming Co Hdq Water-forced Picme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Bowles Farming Co Hdq Water-forced Picme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Bowles Farming Co Hdq Water-forced Picme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Bowles Farming Co Hdq Water-forced Picme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