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Fran S Friendly Kitchen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Fran S Friendly Kitchen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Fran S Friendly Kitchen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Fran S Friendly Kitchen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Fran S Friendly Kitchen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Fran S Friendly Kitchen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