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Lodge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Rauber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831-536-7426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