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Green Real Estate Enterprises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Green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Green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707-937-3960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