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Mariposa Institute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Board President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707-468-1673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