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Nido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Paula Heupel</w:t>
      </w:r>
      <w:r>
        <w:rPr>
          <w:rFonts w:ascii="Arial" w:cs="Arial" w:hAnsi="Arial"/>
          <w:sz w:val="24"/>
          <w:szCs w:val="24"/>
        </w:rPr>
        <w:t xml:space="preserve"> at </w:t>
      </w:r>
      <w:r w:rsidRPr="004B1A6B">
        <w:rPr>
          <w:rFonts w:ascii="Arial" w:cs="Arial" w:hAnsi="Arial"/>
          <w:sz w:val="24"/>
          <w:szCs w:val="24"/>
          <w:highlight w:val="yellow"/>
        </w:rPr>
        <w:t>209-385-8420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Nido Elementary School</w:t>
      </w:r>
      <w:r w:rsidRPr="00D10A7C">
        <w:rPr>
          <w:rFonts w:ascii="Arial" w:cs="Arial" w:hAnsi="Arial"/>
          <w:sz w:val="24"/>
          <w:szCs w:val="24"/>
        </w:rPr>
        <w:t xml:space="preserve"> a </w:t>
      </w:r>
      <w:r w:rsidRPr="004B1A6B">
        <w:rPr>
          <w:rFonts w:ascii="Arial" w:cs="Arial" w:hAnsi="Arial"/>
          <w:sz w:val="24"/>
          <w:szCs w:val="24"/>
          <w:highlight w:val="yellow"/>
        </w:rPr>
        <w:t>209-385-8420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Nido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209-385-8420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Nido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209-385-8420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Nido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209-385-8420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Nido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209-385-8420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