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Apostolic Tabernacle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Tawanna Ratzlafif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209-723-0545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