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Crowder Flat Guard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Crowder Flat Guard Station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Crowder Flat Guard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Crowder Flat Guard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Crowder Flat Guard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Crowder Flat Guard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