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Birchim Community Service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Monreal</w:t>
      </w:r>
      <w:r>
        <w:rPr>
          <w:rFonts w:ascii="Arial" w:cs="Arial" w:hAnsi="Arial"/>
          <w:sz w:val="24"/>
          <w:szCs w:val="24"/>
        </w:rPr>
        <w:t xml:space="preserve"> at </w:t>
      </w:r>
      <w:r w:rsidRPr="004B1A6B">
        <w:rPr>
          <w:rFonts w:ascii="Arial" w:cs="Arial" w:hAnsi="Arial"/>
          <w:sz w:val="24"/>
          <w:szCs w:val="24"/>
          <w:highlight w:val="yellow"/>
        </w:rPr>
        <w:t>760-965-6017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Birchim Community Service District</w:t>
      </w:r>
      <w:r w:rsidRPr="00D10A7C">
        <w:rPr>
          <w:rFonts w:ascii="Arial" w:cs="Arial" w:hAnsi="Arial"/>
          <w:sz w:val="24"/>
          <w:szCs w:val="24"/>
        </w:rPr>
        <w:t xml:space="preserve"> a </w:t>
      </w:r>
      <w:r w:rsidRPr="004B1A6B">
        <w:rPr>
          <w:rFonts w:ascii="Arial" w:cs="Arial" w:hAnsi="Arial"/>
          <w:sz w:val="24"/>
          <w:szCs w:val="24"/>
          <w:highlight w:val="yellow"/>
        </w:rPr>
        <w:t>760-965-6017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Birchim Community Service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760-965-6017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Birchim Community Service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760-965-6017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Birchim Community Service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760-965-6017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Birchim Community Service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760-965-6017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