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Sonora Bridge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Sierra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775-720-4105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