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Mcgee Creek Mobile Home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Well-002, Well-003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John Neubauer</w:t>
      </w:r>
      <w:r>
        <w:rPr>
          <w:rFonts w:ascii="Arial" w:cs="Arial" w:hAnsi="Arial"/>
          <w:sz w:val="24"/>
          <w:szCs w:val="24"/>
        </w:rPr>
        <w:t xml:space="preserve"> at </w:t>
      </w:r>
      <w:r w:rsidRPr="004B1A6B">
        <w:rPr>
          <w:rFonts w:ascii="Arial" w:cs="Arial" w:hAnsi="Arial"/>
          <w:sz w:val="24"/>
          <w:szCs w:val="24"/>
          <w:highlight w:val="yellow"/>
        </w:rPr>
        <w:t>260-709-2511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Mcgee Creek Mobile Home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260-709-2511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Mcgee Creek Mobile Home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260-709-2511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Mcgee Creek Mobile Home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260-709-2511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Mcgee Creek Mobile Home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260-709-2511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Mcgee Creek Mobile Home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260-709-2511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