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Pesante Rd Water System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Pesante Rd Water System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Pesante Rd Water System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Pesante Rd Water System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Pesante Rd Water System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Pesante Rd Water System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