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Julio Honorio</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Julio Honorio</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Julio Honorio</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Julio Honorio</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Julio Honorio</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Julio Honorio</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