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Acres Wa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Linda Lines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831-633-1501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