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County Hi Sch Ws***closed***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County Hi Sch Ws***closed***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County Hi Sch Ws***closed***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County Hi Sch Ws***closed***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County Hi Sch Ws***closed***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County Hi Sch Ws***closed***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