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&amp; R Drive In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&amp; R Drive In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&amp; R Drive In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&amp; R Drive In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&amp; R Drive In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&amp; R Drive In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