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Mccahon Floral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2702607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Andy Mccahon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831-724-5600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