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Goosecross Cellars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 Nancarrow</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Winemaker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707-944-1986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